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default" w:ascii="宋体"/>
          <w:b/>
          <w:sz w:val="32"/>
          <w:szCs w:val="32"/>
          <w:lang w:val="en-US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120" w:line="400" w:lineRule="exact"/>
        <w:jc w:val="center"/>
        <w:textAlignment w:val="auto"/>
        <w:rPr>
          <w:rFonts w:hint="eastAsia" w:ascii="创艺简标宋" w:hAnsi="创艺简标宋" w:eastAsia="创艺简标宋" w:cs="创艺简标宋"/>
          <w:sz w:val="36"/>
          <w:szCs w:val="36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6"/>
          <w:szCs w:val="36"/>
        </w:rPr>
        <w:t>宁波高新区制造业高质量发展政策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资金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申请表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879"/>
        <w:gridCol w:w="93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单位（企业）名称</w:t>
            </w:r>
          </w:p>
        </w:tc>
        <w:tc>
          <w:tcPr>
            <w:tcW w:w="636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申请项目</w:t>
            </w:r>
          </w:p>
        </w:tc>
        <w:tc>
          <w:tcPr>
            <w:tcW w:w="63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申请金额（万元）</w:t>
            </w:r>
          </w:p>
        </w:tc>
        <w:tc>
          <w:tcPr>
            <w:tcW w:w="63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51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企业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  <w:lang w:eastAsia="zh-CN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8517" w:type="dxa"/>
            <w:gridSpan w:val="4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申报单位承诺：</w:t>
            </w:r>
          </w:p>
          <w:p>
            <w:pPr>
              <w:spacing w:line="520" w:lineRule="exact"/>
              <w:ind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本单位郑重承诺，本单位经营过程中依法纳税，信用状况良好，报送的所有材料均真实无误，愿意承担因材料不实而引发的全部责任和后果。</w:t>
            </w:r>
          </w:p>
          <w:p>
            <w:pPr>
              <w:spacing w:line="560" w:lineRule="exact"/>
              <w:ind w:firstLine="4800" w:firstLineChars="20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法人代表或负责人（签字）：</w:t>
            </w:r>
          </w:p>
          <w:p>
            <w:pPr>
              <w:spacing w:line="560" w:lineRule="exact"/>
              <w:ind w:firstLine="5520" w:firstLineChars="23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（单位公章）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5520" w:firstLineChars="2300"/>
              <w:jc w:val="both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5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街道（专业园）意见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8517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85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区工信局意见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8517" w:type="dxa"/>
            <w:gridSpan w:val="4"/>
            <w:noWrap w:val="0"/>
            <w:vAlign w:val="top"/>
          </w:tcPr>
          <w:p>
            <w:pPr>
              <w:spacing w:line="560" w:lineRule="exact"/>
              <w:ind w:firstLine="6000" w:firstLineChars="25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6000" w:firstLineChars="25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盖章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78"/>
        <w:gridCol w:w="1754"/>
        <w:gridCol w:w="3167"/>
        <w:gridCol w:w="5184"/>
        <w:gridCol w:w="1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left"/>
              <w:rPr>
                <w:rFonts w:hint="default" w:ascii="黑体" w:hAnsi="宋体" w:eastAsia="黑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2024</w:t>
            </w: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年第</w:t>
            </w: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一 </w:t>
            </w: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批</w:t>
            </w:r>
            <w:r>
              <w:rPr>
                <w:rFonts w:hint="eastAsia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制造业高质量发展</w:t>
            </w:r>
            <w:r>
              <w:rPr>
                <w:rFonts w:hint="default" w:ascii="创艺简标宋" w:hAnsi="创艺简标宋" w:eastAsia="创艺简标宋" w:cs="创艺简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专项资金审核汇总表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街道/专业园/部门（盖章）：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申报金额（万元）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街道/专业园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部门审核意见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国家级专精特新“小巨人”企业奖励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（此处填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资金奖补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的合计申报金额）</w:t>
            </w: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甬高科〔2021〕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（此处填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资金奖补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的合计初审金额）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甬高科〔2021〕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firstLine="0" w:firstLineChars="0"/>
              <w:jc w:val="left"/>
              <w:textAlignment w:val="auto"/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根据《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  <w:t>工业和信息化部关于公布第五批专精特新“小巨人”企业和复核通过的第二批专精“小巨人”企业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名单的通告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》（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  <w:t>工信部企业函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〔202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〕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272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号）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列入第五批专精特新小巨人企业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  <w:t>名单，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符合要求。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省级隐形冠军企业、省级隐形冠军培育企业奖励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甬高科〔2021〕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firstLine="0" w:firstLineChars="0"/>
              <w:jc w:val="left"/>
              <w:textAlignment w:val="auto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甬高科〔2021〕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300" w:lineRule="exact"/>
              <w:ind w:firstLine="0" w:firstLineChars="0"/>
              <w:jc w:val="left"/>
              <w:textAlignment w:val="auto"/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根据《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》（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等线" w:hAnsi="等线" w:eastAsia="等线" w:cs="等线"/>
                <w:i w:val="0"/>
                <w:color w:val="000000"/>
                <w:sz w:val="20"/>
                <w:szCs w:val="20"/>
                <w:u w:val="none"/>
              </w:rPr>
              <w:t>）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  <w:t>，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列入   </w:t>
            </w:r>
            <w:r>
              <w:rPr>
                <w:rFonts w:hint="eastAsia" w:ascii="等线" w:hAnsi="等线" w:eastAsia="等线" w:cs="等线"/>
                <w:i w:val="0"/>
                <w:color w:val="000000"/>
                <w:sz w:val="20"/>
                <w:szCs w:val="20"/>
                <w:u w:val="none"/>
                <w:lang w:eastAsia="zh-CN"/>
              </w:rPr>
              <w:t>名单，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符合要求。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、软件与信息服务业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企业上规模奖励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400" w:firstLineChars="200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甬高科〔2021〕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XXXX公司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甬高科〔2021〕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经区经发局（统计局）确认，该企业为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年度新达到规上企业标准的工业企业。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经区经发局（统计局）确认，该企业为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年度新达到规上企业标准的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软件与信息服务业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企业。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.....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spacing w:beforeLines="0" w:afterLines="0" w:line="240" w:lineRule="auto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..........</w:t>
            </w:r>
          </w:p>
        </w:tc>
        <w:tc>
          <w:tcPr>
            <w:tcW w:w="5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00" w:firstLineChars="200"/>
        <w:textAlignment w:val="auto"/>
      </w:pPr>
      <w:r>
        <w:rPr>
          <w:rFonts w:hint="eastAsia" w:ascii="等线" w:hAnsi="等线" w:eastAsia="等线" w:cs="等线"/>
          <w:i w:val="0"/>
          <w:color w:val="000000"/>
          <w:kern w:val="2"/>
          <w:sz w:val="20"/>
          <w:szCs w:val="20"/>
          <w:u w:val="none"/>
          <w:lang w:val="en-US" w:eastAsia="zh-CN" w:bidi="ar-SA"/>
        </w:rPr>
        <w:t xml:space="preserve">单位领导：  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                    </w:t>
      </w:r>
      <w:r>
        <w:rPr>
          <w:rFonts w:hint="eastAsia" w:ascii="等线" w:hAnsi="等线" w:eastAsia="等线" w:cs="等线"/>
          <w:i w:val="0"/>
          <w:color w:val="000000"/>
          <w:kern w:val="2"/>
          <w:sz w:val="20"/>
          <w:szCs w:val="20"/>
          <w:u w:val="none"/>
          <w:lang w:val="en-US" w:eastAsia="zh-CN" w:bidi="ar-SA"/>
        </w:rPr>
        <w:t>业务科室：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                           </w:t>
      </w:r>
      <w:r>
        <w:rPr>
          <w:rFonts w:hint="eastAsia" w:ascii="等线" w:hAnsi="等线" w:eastAsia="等线" w:cs="等线"/>
          <w:i w:val="0"/>
          <w:color w:val="000000"/>
          <w:kern w:val="2"/>
          <w:sz w:val="20"/>
          <w:szCs w:val="20"/>
          <w:u w:val="none"/>
          <w:lang w:val="en-US" w:eastAsia="zh-CN" w:bidi="ar-SA"/>
        </w:rPr>
        <w:t xml:space="preserve"> 制表人：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altName w:val="方正楷体_GBK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等线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0EF4AFB0"/>
    <w:rsid w:val="1F7F505D"/>
    <w:rsid w:val="27FD9BD9"/>
    <w:rsid w:val="2F7D493C"/>
    <w:rsid w:val="374F4441"/>
    <w:rsid w:val="37BB05C4"/>
    <w:rsid w:val="3DBFEF18"/>
    <w:rsid w:val="3FD67204"/>
    <w:rsid w:val="3FF36D1E"/>
    <w:rsid w:val="4DDD9320"/>
    <w:rsid w:val="4FAF21A2"/>
    <w:rsid w:val="567F4184"/>
    <w:rsid w:val="5C6F2672"/>
    <w:rsid w:val="5E6F3925"/>
    <w:rsid w:val="5F7F6B54"/>
    <w:rsid w:val="5F95AFF6"/>
    <w:rsid w:val="5FFA3440"/>
    <w:rsid w:val="65CBF6E8"/>
    <w:rsid w:val="67FF064F"/>
    <w:rsid w:val="6B7BD54C"/>
    <w:rsid w:val="6B7F5E41"/>
    <w:rsid w:val="6CFE4DAB"/>
    <w:rsid w:val="6CFFDFA9"/>
    <w:rsid w:val="6EAADB41"/>
    <w:rsid w:val="6FBA3C9E"/>
    <w:rsid w:val="6FF6ABC8"/>
    <w:rsid w:val="7275B51E"/>
    <w:rsid w:val="7767DF27"/>
    <w:rsid w:val="7777E9E4"/>
    <w:rsid w:val="777F77F6"/>
    <w:rsid w:val="77C70659"/>
    <w:rsid w:val="77FE2D33"/>
    <w:rsid w:val="77FFC069"/>
    <w:rsid w:val="7A3E5E8E"/>
    <w:rsid w:val="7A5195DE"/>
    <w:rsid w:val="7B7F8634"/>
    <w:rsid w:val="7BBD586A"/>
    <w:rsid w:val="7BFF02C8"/>
    <w:rsid w:val="7BFF74B2"/>
    <w:rsid w:val="7CE7AE08"/>
    <w:rsid w:val="7EBBEEE4"/>
    <w:rsid w:val="7F7E2F1C"/>
    <w:rsid w:val="7FA7C9F1"/>
    <w:rsid w:val="7FBF5DDF"/>
    <w:rsid w:val="7FDFAC6A"/>
    <w:rsid w:val="7FFDBED8"/>
    <w:rsid w:val="7FFDF22E"/>
    <w:rsid w:val="92F35D04"/>
    <w:rsid w:val="95FF3505"/>
    <w:rsid w:val="997DB3BE"/>
    <w:rsid w:val="9ED9BCF4"/>
    <w:rsid w:val="A3FF6E02"/>
    <w:rsid w:val="ABEFD1F9"/>
    <w:rsid w:val="AC3F77FB"/>
    <w:rsid w:val="AFDEC79B"/>
    <w:rsid w:val="B5FE5FCA"/>
    <w:rsid w:val="B6FF3088"/>
    <w:rsid w:val="B75A6E20"/>
    <w:rsid w:val="B92B384A"/>
    <w:rsid w:val="BCDFD0C6"/>
    <w:rsid w:val="BDE62DBE"/>
    <w:rsid w:val="BE5EB0E6"/>
    <w:rsid w:val="BED125F0"/>
    <w:rsid w:val="BF65DEB1"/>
    <w:rsid w:val="BFEFBBE5"/>
    <w:rsid w:val="CBD1707B"/>
    <w:rsid w:val="CD8E5696"/>
    <w:rsid w:val="CDEFB43E"/>
    <w:rsid w:val="CFED7A67"/>
    <w:rsid w:val="D7FC20E2"/>
    <w:rsid w:val="DF4D432F"/>
    <w:rsid w:val="DFB4D441"/>
    <w:rsid w:val="DFBF7297"/>
    <w:rsid w:val="DFFB5528"/>
    <w:rsid w:val="DFFEF22F"/>
    <w:rsid w:val="E1D7C55D"/>
    <w:rsid w:val="E7DFD568"/>
    <w:rsid w:val="EA6F78CF"/>
    <w:rsid w:val="EB459D40"/>
    <w:rsid w:val="EBCE6871"/>
    <w:rsid w:val="EBDFD59B"/>
    <w:rsid w:val="EFAD512F"/>
    <w:rsid w:val="EFD268DB"/>
    <w:rsid w:val="EFE97863"/>
    <w:rsid w:val="F3DFC625"/>
    <w:rsid w:val="F3FB9F12"/>
    <w:rsid w:val="F46DBCD3"/>
    <w:rsid w:val="F6BF7D5D"/>
    <w:rsid w:val="F6FE9DE3"/>
    <w:rsid w:val="F727F26F"/>
    <w:rsid w:val="F7FECEA5"/>
    <w:rsid w:val="F7FF0377"/>
    <w:rsid w:val="FB776613"/>
    <w:rsid w:val="FBAAC921"/>
    <w:rsid w:val="FD329E24"/>
    <w:rsid w:val="FD97165B"/>
    <w:rsid w:val="FDFE2747"/>
    <w:rsid w:val="FDFF05D0"/>
    <w:rsid w:val="FE7F9699"/>
    <w:rsid w:val="FEC69E13"/>
    <w:rsid w:val="FECA45F9"/>
    <w:rsid w:val="FF379C1A"/>
    <w:rsid w:val="FF679667"/>
    <w:rsid w:val="FF6FD87F"/>
    <w:rsid w:val="FF8F72D3"/>
    <w:rsid w:val="FFDF0B4A"/>
    <w:rsid w:val="FFE7CD97"/>
    <w:rsid w:val="FFEBA9BA"/>
    <w:rsid w:val="FFEBFC4D"/>
    <w:rsid w:val="FFEFC2B1"/>
    <w:rsid w:val="FFFBF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62.6666666666667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2020-05-19T17:52:00Z</dcterms:created>
  <dc:creator>uos</dc:creator>
  <cp:lastModifiedBy>thtf</cp:lastModifiedBy>
  <cp:lastPrinted>2023-02-11T17:25:34Z</cp:lastPrinted>
  <dcterms:modified xsi:type="dcterms:W3CDTF">2024-02-19T13:48:30Z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