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8E" w:rsidRPr="00C1628E" w:rsidRDefault="00C1628E" w:rsidP="00C1628E">
      <w:pPr>
        <w:rPr>
          <w:rFonts w:ascii="楷体_GB2312" w:eastAsia="楷体_GB2312"/>
          <w:b/>
          <w:sz w:val="32"/>
          <w:szCs w:val="32"/>
        </w:rPr>
      </w:pPr>
      <w:r w:rsidRPr="00C1628E">
        <w:rPr>
          <w:rFonts w:ascii="楷体_GB2312" w:eastAsia="楷体_GB2312" w:hint="eastAsia"/>
          <w:b/>
          <w:sz w:val="32"/>
          <w:szCs w:val="32"/>
        </w:rPr>
        <w:t>附件</w:t>
      </w:r>
    </w:p>
    <w:p w:rsidR="00C1628E" w:rsidRPr="00C1628E" w:rsidRDefault="00C1628E" w:rsidP="00C1628E"/>
    <w:p w:rsidR="00C1628E" w:rsidRPr="00C1628E" w:rsidRDefault="00C1628E" w:rsidP="00C1628E">
      <w:pPr>
        <w:jc w:val="center"/>
        <w:rPr>
          <w:b/>
        </w:rPr>
      </w:pPr>
      <w:r w:rsidRPr="00C1628E">
        <w:rPr>
          <w:rFonts w:ascii="仿宋_GB2312" w:eastAsia="仿宋_GB2312" w:hint="eastAsia"/>
          <w:b/>
          <w:sz w:val="32"/>
          <w:szCs w:val="32"/>
        </w:rPr>
        <w:t>2019年第一批科技创新券拟补助企业名单</w:t>
      </w:r>
    </w:p>
    <w:tbl>
      <w:tblPr>
        <w:tblpPr w:leftFromText="180" w:rightFromText="180" w:vertAnchor="text" w:horzAnchor="margin" w:tblpX="-176" w:tblpY="320"/>
        <w:tblW w:w="8648" w:type="dxa"/>
        <w:tblLook w:val="04A0"/>
      </w:tblPr>
      <w:tblGrid>
        <w:gridCol w:w="996"/>
        <w:gridCol w:w="5100"/>
        <w:gridCol w:w="2552"/>
      </w:tblGrid>
      <w:tr w:rsidR="00C1628E" w:rsidRPr="00C1628E" w:rsidTr="00C1628E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金额</w:t>
            </w:r>
          </w:p>
        </w:tc>
      </w:tr>
      <w:tr w:rsidR="00C1628E" w:rsidRPr="00C1628E" w:rsidTr="00C1628E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宁波启睿信息科技有限公司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C1628E" w:rsidRPr="00C1628E" w:rsidTr="00C1628E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宁波骏晖物联科技有限公司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C1628E" w:rsidRPr="00C1628E" w:rsidTr="00C1628E">
        <w:trPr>
          <w:trHeight w:val="5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宁波菩阳新材料科技有限公司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0.19</w:t>
            </w:r>
          </w:p>
        </w:tc>
      </w:tr>
      <w:tr w:rsidR="00C1628E" w:rsidRPr="00C1628E" w:rsidTr="00C1628E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宁波瑞勤信息技术有限公司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C1628E" w:rsidRPr="00C1628E" w:rsidTr="00C1628E">
        <w:trPr>
          <w:trHeight w:val="5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宁波万德高科智能科技有限公司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0.3</w:t>
            </w: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1628E" w:rsidRPr="00C1628E" w:rsidTr="00C1628E">
        <w:trPr>
          <w:trHeight w:val="5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宁波新日晟机电科技有限公司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C1628E" w:rsidRPr="00C1628E" w:rsidTr="00C1628E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浙江仁丰科技有限公司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E" w:rsidRPr="00C1628E" w:rsidRDefault="00C1628E" w:rsidP="00C16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62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:rsidR="00C1628E" w:rsidRPr="00C1628E" w:rsidRDefault="00C1628E" w:rsidP="00C1628E">
      <w:pPr>
        <w:ind w:firstLineChars="200" w:firstLine="420"/>
      </w:pPr>
      <w:bookmarkStart w:id="0" w:name="_GoBack"/>
      <w:bookmarkEnd w:id="0"/>
    </w:p>
    <w:sectPr w:rsidR="00C1628E" w:rsidRPr="00C1628E" w:rsidSect="0056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5E" w:rsidRDefault="00F44A5E" w:rsidP="00C52843">
      <w:r>
        <w:separator/>
      </w:r>
    </w:p>
  </w:endnote>
  <w:endnote w:type="continuationSeparator" w:id="1">
    <w:p w:rsidR="00F44A5E" w:rsidRDefault="00F44A5E" w:rsidP="00C5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5E" w:rsidRDefault="00F44A5E" w:rsidP="00C52843">
      <w:r>
        <w:separator/>
      </w:r>
    </w:p>
  </w:footnote>
  <w:footnote w:type="continuationSeparator" w:id="1">
    <w:p w:rsidR="00F44A5E" w:rsidRDefault="00F44A5E" w:rsidP="00C52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8E"/>
    <w:rsid w:val="0056596E"/>
    <w:rsid w:val="00BA1F48"/>
    <w:rsid w:val="00C1628E"/>
    <w:rsid w:val="00C52843"/>
    <w:rsid w:val="00F4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8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2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28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2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2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钟瑛</dc:creator>
  <cp:lastModifiedBy>钟瑛</cp:lastModifiedBy>
  <cp:revision>2</cp:revision>
  <cp:lastPrinted>2019-08-01T08:22:00Z</cp:lastPrinted>
  <dcterms:created xsi:type="dcterms:W3CDTF">2019-08-01T08:12:00Z</dcterms:created>
  <dcterms:modified xsi:type="dcterms:W3CDTF">2019-08-01T08:57:00Z</dcterms:modified>
</cp:coreProperties>
</file>